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25" w:rsidRDefault="00997D25" w:rsidP="00997D25">
      <w:pPr>
        <w:pStyle w:val="PlainText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sz w:val="20"/>
          <w:szCs w:val="20"/>
        </w:rPr>
        <w:t>KATEDRA ZA UKRAJINSKI JEIK I KNJIŽEVNOST</w:t>
      </w:r>
    </w:p>
    <w:p w:rsidR="00997D25" w:rsidRDefault="00997D25" w:rsidP="00997D25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DR. SC. JEVGENIJ PAŠČENKO</w:t>
      </w:r>
    </w:p>
    <w:p w:rsidR="00997D25" w:rsidRDefault="00997D25" w:rsidP="00997D25">
      <w:pPr>
        <w:pStyle w:val="PlainText"/>
        <w:rPr>
          <w:rFonts w:asciiTheme="minorHAnsi" w:hAnsiTheme="minorHAnsi"/>
          <w:b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Zimski ispitni rok:    30.01, 6.02,  13.02.    14.00, A-306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Ljetni ispitni rok:    12.06, 19.06, 26.06.    14.00, A-306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Jesenski ispitni rok:  11.09. 18.09, 22.09.    14.00. B-201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spacing w:line="240" w:lineRule="auto"/>
        <w:rPr>
          <w:sz w:val="20"/>
          <w:szCs w:val="20"/>
        </w:rPr>
      </w:pPr>
    </w:p>
    <w:p w:rsidR="00997D25" w:rsidRDefault="00997D25" w:rsidP="00997D25">
      <w:pPr>
        <w:rPr>
          <w:b/>
          <w:sz w:val="20"/>
          <w:szCs w:val="20"/>
        </w:rPr>
      </w:pPr>
      <w:r>
        <w:rPr>
          <w:b/>
          <w:sz w:val="20"/>
          <w:szCs w:val="20"/>
        </w:rPr>
        <w:t>DOMAGOJ KLIČEK</w:t>
      </w:r>
    </w:p>
    <w:p w:rsidR="00997D25" w:rsidRDefault="00997D25" w:rsidP="00997D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GOVORNE VJEŽBE </w:t>
      </w:r>
    </w:p>
    <w:p w:rsidR="00997D25" w:rsidRDefault="00997D25" w:rsidP="00997D25">
      <w:pPr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Zimski rok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3. veljače 2016. u 10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10. veljače 2016. u 10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24. veljače 2016. u 10 sati u A-224</w:t>
      </w:r>
    </w:p>
    <w:p w:rsidR="00997D25" w:rsidRDefault="00997D25" w:rsidP="00997D25">
      <w:pPr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Ljetni  rok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14. lipnja 2016. u 10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21. lipnja 2016. u 10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28. lipnja 2016. u 10 sati u A-224</w:t>
      </w:r>
    </w:p>
    <w:p w:rsidR="00997D25" w:rsidRDefault="00997D25" w:rsidP="00997D25">
      <w:pPr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Jesenski rok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8. rujna 2016. u 10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15. rujna 2016. u 10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22. rujna 2016. u 10 sati u A-224</w:t>
      </w:r>
    </w:p>
    <w:p w:rsidR="00997D25" w:rsidRDefault="00997D25" w:rsidP="00997D2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LEKTIRA 1</w:t>
      </w:r>
    </w:p>
    <w:p w:rsidR="00997D25" w:rsidRDefault="00997D25" w:rsidP="00997D25">
      <w:pPr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Ljetni  rok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14. lipnja 2016. u 11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21. lipnja 2016. u 11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28. lipnja 2016. u 11 sati u A-224</w:t>
      </w:r>
    </w:p>
    <w:p w:rsidR="00997D25" w:rsidRDefault="00997D25" w:rsidP="00997D25">
      <w:pPr>
        <w:rPr>
          <w:bCs/>
          <w:i/>
          <w:iCs/>
          <w:sz w:val="20"/>
          <w:szCs w:val="20"/>
          <w:u w:val="single"/>
        </w:rPr>
      </w:pPr>
      <w:r>
        <w:rPr>
          <w:bCs/>
          <w:i/>
          <w:iCs/>
          <w:sz w:val="20"/>
          <w:szCs w:val="20"/>
          <w:u w:val="single"/>
        </w:rPr>
        <w:t>Jesenski rok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8. rujna 2016. u 11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15. rujna 2016. u 11 sati u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22. rujna 2016. u 11 sati u A-224</w:t>
      </w:r>
    </w:p>
    <w:p w:rsidR="00997D25" w:rsidRDefault="00997D25" w:rsidP="00997D25">
      <w:pPr>
        <w:rPr>
          <w:b/>
          <w:bCs/>
          <w:sz w:val="20"/>
          <w:szCs w:val="20"/>
        </w:rPr>
      </w:pPr>
    </w:p>
    <w:p w:rsidR="00997D25" w:rsidRDefault="00997D25" w:rsidP="00997D25">
      <w:pPr>
        <w:rPr>
          <w:b/>
          <w:sz w:val="20"/>
          <w:szCs w:val="20"/>
        </w:rPr>
      </w:pPr>
    </w:p>
    <w:p w:rsidR="00997D25" w:rsidRDefault="00997D25" w:rsidP="00997D25">
      <w:pPr>
        <w:rPr>
          <w:b/>
          <w:sz w:val="20"/>
          <w:szCs w:val="20"/>
        </w:rPr>
      </w:pPr>
    </w:p>
    <w:p w:rsidR="00997D25" w:rsidRDefault="00997D25" w:rsidP="00997D25">
      <w:pPr>
        <w:rPr>
          <w:b/>
          <w:sz w:val="20"/>
          <w:szCs w:val="20"/>
        </w:rPr>
      </w:pPr>
    </w:p>
    <w:p w:rsidR="00997D25" w:rsidRDefault="00997D25" w:rsidP="00997D2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ANA DUGANDŽIĆ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Svi termini A-223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Zimski: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7.2.  </w:t>
      </w:r>
      <w:r>
        <w:rPr>
          <w:sz w:val="20"/>
          <w:szCs w:val="20"/>
        </w:rPr>
        <w:tab/>
        <w:t>18:00 Jezične vježbe 1, Jezične vježbe 3;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8.2.</w:t>
      </w:r>
      <w:r>
        <w:rPr>
          <w:sz w:val="20"/>
          <w:szCs w:val="20"/>
        </w:rPr>
        <w:tab/>
        <w:t>13:00 Elementarna gramatika, Ortografski praktikum II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14.2.  </w:t>
      </w:r>
      <w:r>
        <w:rPr>
          <w:sz w:val="20"/>
          <w:szCs w:val="20"/>
        </w:rPr>
        <w:tab/>
        <w:t>18:00 Jezične vježbe 1, Jezične vježbe 3;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15.2.</w:t>
      </w:r>
      <w:r>
        <w:rPr>
          <w:sz w:val="20"/>
          <w:szCs w:val="20"/>
        </w:rPr>
        <w:tab/>
        <w:t xml:space="preserve">13:00 Elementarna gramatika, Ortografski praktikum II 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21.2. </w:t>
      </w:r>
      <w:r>
        <w:rPr>
          <w:sz w:val="20"/>
          <w:szCs w:val="20"/>
        </w:rPr>
        <w:tab/>
        <w:t>18:00 Jezične vježbe 1, Jezične vježbe 3;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22.2.  </w:t>
      </w:r>
      <w:r>
        <w:rPr>
          <w:sz w:val="20"/>
          <w:szCs w:val="20"/>
        </w:rPr>
        <w:tab/>
        <w:t xml:space="preserve">13:00 Elementarna gramatika, Ortografski praktikum II 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Ljetni: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20.6. </w:t>
      </w:r>
      <w:r>
        <w:rPr>
          <w:sz w:val="20"/>
          <w:szCs w:val="20"/>
        </w:rPr>
        <w:tab/>
        <w:t>18:00 Jezične vježbe 2, Jezične vježbe 4, Ortografski praktikum 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27.6. </w:t>
      </w:r>
      <w:r>
        <w:rPr>
          <w:sz w:val="20"/>
          <w:szCs w:val="20"/>
        </w:rPr>
        <w:tab/>
        <w:t>18:00 Jezične vježbe 2, Jezične vježbe 4, Ortografski praktikum 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4.7. </w:t>
      </w:r>
      <w:r>
        <w:rPr>
          <w:sz w:val="20"/>
          <w:szCs w:val="20"/>
        </w:rPr>
        <w:tab/>
        <w:t>18:00 Jezične vježbe 2, Jezične vježbe 4, Ortografski praktikum 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Jesenski: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7.9. </w:t>
      </w:r>
      <w:r>
        <w:rPr>
          <w:sz w:val="20"/>
          <w:szCs w:val="20"/>
        </w:rPr>
        <w:tab/>
        <w:t xml:space="preserve">18:00 Jezične vježbe 2, Jezične vježbe 4; Elementarna gramatika 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19:00 Jezične vježbe 1, Jezične vježbe 3, Ortografski praktikum I, Ortografski praktikum II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14.9. </w:t>
      </w:r>
      <w:r>
        <w:rPr>
          <w:sz w:val="20"/>
          <w:szCs w:val="20"/>
        </w:rPr>
        <w:tab/>
        <w:t xml:space="preserve">18:00 Jezične vježbe 2, Jezične vježbe 4; Elementarna gramatika 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19:00 Jezične vježbe 1, Jezične vježbe 3, Ortografski praktikum I, Ortografski praktikum II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21.9. </w:t>
      </w:r>
      <w:r>
        <w:rPr>
          <w:sz w:val="20"/>
          <w:szCs w:val="20"/>
        </w:rPr>
        <w:tab/>
        <w:t xml:space="preserve">18:00 Jezične vježbe 2, Jezične vježbe 4; Elementarna gramatika 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19:00 Jezične vježbe 1, Jezične vježbe 3, Ortografski praktikum I, Ortografski praktikum II</w:t>
      </w: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after="0" w:line="240" w:lineRule="auto"/>
        <w:rPr>
          <w:sz w:val="20"/>
          <w:szCs w:val="20"/>
        </w:rPr>
      </w:pPr>
    </w:p>
    <w:p w:rsidR="00997D25" w:rsidRDefault="00997D25" w:rsidP="00997D25">
      <w:pPr>
        <w:spacing w:before="45" w:after="45" w:line="240" w:lineRule="auto"/>
        <w:outlineLvl w:val="4"/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</w:pPr>
      <w:proofErr w:type="spellStart"/>
      <w:r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  <w:t>DR.SC</w:t>
      </w:r>
      <w:proofErr w:type="spellEnd"/>
      <w:r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  <w:t>. OKSANA TIMKO ĐITKO</w:t>
      </w:r>
    </w:p>
    <w:p w:rsidR="00997D25" w:rsidRDefault="00997D25" w:rsidP="00997D25">
      <w:pPr>
        <w:jc w:val="center"/>
        <w:rPr>
          <w:rFonts w:eastAsia="Times New Roman" w:cs="Times New Roman"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Zimski ispitni rok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Svi termini u prostoriji A-224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Morfologija ukrajinskog jezika II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1. II. 2017. u </w:t>
      </w:r>
      <w:r>
        <w:rPr>
          <w:rFonts w:cs="Times New Roman"/>
          <w:sz w:val="20"/>
          <w:szCs w:val="20"/>
        </w:rPr>
        <w:tab/>
        <w:t>10,00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15. II. 2017. u</w:t>
      </w:r>
      <w:r>
        <w:rPr>
          <w:rFonts w:cs="Times New Roman"/>
          <w:sz w:val="20"/>
          <w:szCs w:val="20"/>
        </w:rPr>
        <w:tab/>
        <w:t>10,00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22.II.2017. u</w:t>
      </w:r>
      <w:r>
        <w:rPr>
          <w:rFonts w:cs="Times New Roman"/>
          <w:sz w:val="20"/>
          <w:szCs w:val="20"/>
        </w:rPr>
        <w:tab/>
        <w:t>10,00</w:t>
      </w:r>
    </w:p>
    <w:p w:rsidR="00997D25" w:rsidRDefault="00997D25" w:rsidP="00997D25">
      <w:pPr>
        <w:rPr>
          <w:rFonts w:cs="Times New Roman"/>
          <w:sz w:val="20"/>
          <w:szCs w:val="20"/>
        </w:rPr>
      </w:pP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Historijska gramatika ukrajinskog jezika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 II. 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11,30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15. II. 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11,30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22.II.2017.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11,30</w:t>
      </w:r>
    </w:p>
    <w:p w:rsidR="00997D25" w:rsidRDefault="00997D25" w:rsidP="00997D25">
      <w:pPr>
        <w:rPr>
          <w:rFonts w:cs="Times New Roman"/>
          <w:sz w:val="20"/>
          <w:szCs w:val="20"/>
        </w:rPr>
      </w:pP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Uvod u opću lingvistiku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1.II. 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13,00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15.II. 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13,00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22.II.2017.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u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13,00</w:t>
      </w:r>
    </w:p>
    <w:p w:rsidR="00997D25" w:rsidRDefault="00997D25" w:rsidP="00997D25">
      <w:pPr>
        <w:ind w:left="1415"/>
        <w:rPr>
          <w:rFonts w:cs="Times New Roman"/>
          <w:sz w:val="20"/>
          <w:szCs w:val="20"/>
        </w:rPr>
      </w:pPr>
    </w:p>
    <w:p w:rsidR="00997D25" w:rsidRDefault="00997D25" w:rsidP="00997D25">
      <w:pPr>
        <w:rPr>
          <w:rFonts w:cs="Times New Roman"/>
          <w:sz w:val="20"/>
          <w:szCs w:val="20"/>
        </w:rPr>
      </w:pP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Ljetni ispitni rok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Svi termini u prostoriji A-223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Morfologija ukrajinskog jezika  I 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14. VI. 2017. </w:t>
      </w:r>
      <w:r>
        <w:rPr>
          <w:rFonts w:cs="Times New Roman"/>
          <w:sz w:val="20"/>
          <w:szCs w:val="20"/>
        </w:rPr>
        <w:tab/>
        <w:t>10,00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28. VI. 2017.</w:t>
      </w:r>
      <w:r>
        <w:rPr>
          <w:rFonts w:cs="Times New Roman"/>
          <w:sz w:val="20"/>
          <w:szCs w:val="20"/>
        </w:rPr>
        <w:tab/>
        <w:t>10,00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5.VII.2017.  </w:t>
      </w:r>
      <w:r>
        <w:rPr>
          <w:rFonts w:cs="Times New Roman"/>
          <w:sz w:val="20"/>
          <w:szCs w:val="20"/>
        </w:rPr>
        <w:tab/>
        <w:t>10,00</w:t>
      </w:r>
    </w:p>
    <w:p w:rsidR="00997D25" w:rsidRDefault="00997D25" w:rsidP="00997D25">
      <w:pPr>
        <w:ind w:firstLine="2160"/>
        <w:rPr>
          <w:rFonts w:cs="Times New Roman"/>
          <w:sz w:val="20"/>
          <w:szCs w:val="20"/>
        </w:rPr>
      </w:pP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Dijalektologija ukrajinskog jezika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14.VI. 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11,30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28.VI. 2017.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11,30</w:t>
      </w:r>
    </w:p>
    <w:p w:rsidR="00997D25" w:rsidRDefault="00997D25" w:rsidP="00997D2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 VII. 2017.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11,30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Jesenski ispitni rok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Svi termini u prostoriji A-224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Historijska gramatika ukrajinskog jezika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30. VIII.2017.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 10,00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6. IX.2017.            10,00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20.IX.2017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>.10,00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Morfologija ukrajinskog jezika I 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30. VIII.2017.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11,30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6. IX.2017.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>11,30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20. IX.2017.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>11,30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lastRenderedPageBreak/>
        <w:t>Morfologija ukrajinskog jezika II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30. VIII.2017.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11,30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6. IX.2017.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>11,30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20.IX.2017.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11,30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Uvod u opću lingvistiku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30.VIII.2017.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13,30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6. IX.2017.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13,30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20.IX.2017.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>13,30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 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Dijalektologija ukrajinskog jezika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30.VIII.2017.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14,00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6. IX.2017. 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 xml:space="preserve">14,00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20.IX.2017.</w:t>
      </w:r>
      <w:r>
        <w:rPr>
          <w:rFonts w:eastAsia="Times New Roman" w:cs="Times New Roman"/>
          <w:color w:val="000000"/>
          <w:sz w:val="20"/>
          <w:szCs w:val="20"/>
          <w:lang w:eastAsia="hr-HR"/>
        </w:rPr>
        <w:tab/>
        <w:t>14,00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Termini u izvanrednim ispitnim rokovima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 xml:space="preserve">7.XII. 2016. u 9,30 u B-202;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color w:val="000000"/>
          <w:sz w:val="20"/>
          <w:szCs w:val="20"/>
          <w:lang w:eastAsia="hr-HR"/>
        </w:rPr>
        <w:t>10.V.2017. u vrijeme konsultacija u B-202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b/>
          <w:sz w:val="20"/>
          <w:szCs w:val="20"/>
        </w:rPr>
      </w:pPr>
      <w:r>
        <w:rPr>
          <w:b/>
          <w:sz w:val="20"/>
          <w:szCs w:val="20"/>
        </w:rPr>
        <w:t>DARIYA PAVLEŠEN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Zimski ispitni rok: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Sve u A-224</w:t>
      </w: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9. 2. 2017.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usmena književnost</w:t>
      </w:r>
    </w:p>
    <w:p w:rsidR="00997D25" w:rsidRDefault="00997D25" w:rsidP="00997D25">
      <w:pPr>
        <w:tabs>
          <w:tab w:val="left" w:pos="4545"/>
        </w:tabs>
        <w:rPr>
          <w:sz w:val="20"/>
          <w:szCs w:val="20"/>
        </w:rPr>
      </w:pPr>
      <w:r>
        <w:rPr>
          <w:sz w:val="20"/>
          <w:szCs w:val="20"/>
        </w:rPr>
        <w:t>12:00 Jezične vježbe V, Jezične vježbe VII</w:t>
      </w:r>
      <w:r>
        <w:rPr>
          <w:sz w:val="20"/>
          <w:szCs w:val="20"/>
        </w:rPr>
        <w:tab/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</w:p>
    <w:p w:rsidR="00997D25" w:rsidRDefault="00997D25" w:rsidP="00997D25">
      <w:pPr>
        <w:rPr>
          <w:sz w:val="20"/>
          <w:szCs w:val="20"/>
          <w:u w:val="single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16. 2. 2017. 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usmena književnost</w:t>
      </w:r>
    </w:p>
    <w:p w:rsidR="00997D25" w:rsidRDefault="00997D25" w:rsidP="00997D25">
      <w:pPr>
        <w:tabs>
          <w:tab w:val="left" w:pos="4545"/>
        </w:tabs>
        <w:rPr>
          <w:sz w:val="20"/>
          <w:szCs w:val="20"/>
        </w:rPr>
      </w:pPr>
      <w:r>
        <w:rPr>
          <w:sz w:val="20"/>
          <w:szCs w:val="20"/>
        </w:rPr>
        <w:t>12:00 Jezične vježbe V, Jezične vježbe VII</w:t>
      </w:r>
      <w:r>
        <w:rPr>
          <w:sz w:val="20"/>
          <w:szCs w:val="20"/>
        </w:rPr>
        <w:tab/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23. 2. 2017. 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usmena književnost</w:t>
      </w:r>
    </w:p>
    <w:p w:rsidR="00997D25" w:rsidRDefault="00997D25" w:rsidP="00997D25">
      <w:pPr>
        <w:tabs>
          <w:tab w:val="left" w:pos="4545"/>
        </w:tabs>
        <w:rPr>
          <w:sz w:val="20"/>
          <w:szCs w:val="20"/>
        </w:rPr>
      </w:pPr>
      <w:r>
        <w:rPr>
          <w:sz w:val="20"/>
          <w:szCs w:val="20"/>
        </w:rPr>
        <w:t>12:00 Jezične vježbe V, Jezične vježbe VII</w:t>
      </w:r>
      <w:r>
        <w:rPr>
          <w:sz w:val="20"/>
          <w:szCs w:val="20"/>
        </w:rPr>
        <w:tab/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Ljetni ispitni rok:</w:t>
      </w: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16. 6. 2017.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književnost 1 (Stara ukrajinska književnost) – A-223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12:00 Jezične vježbe VI, Jezične vježbe VIII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23. 6. 2017.- A-224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književnost 1 (Stara ukrajinska književnost)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12:00 Jezične vježbe VI, Jezične vježbe VIII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30. 6. 2017.-A-223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književnost 1 (Stara ukrajinska književnost)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12:00 Jezične vježbe VI, Jezične vježbe VIII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Jesenski ispitni rok:</w:t>
      </w: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Sve u A-224</w:t>
      </w: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7. 9. 2017.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usmena književnost, Ukrajinska književnost 1 (Stara ukrajinska književnost)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12:30 Jezične vježbe V, Jezične vježbe VI, Jezične vježbe VII, Jezične vježbe VIII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14. 9. 2017.</w:t>
      </w: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</w:rPr>
        <w:t>10:00 Ukrajinska usmena književnost, Ukrajinska književnost 1 (Stara ukrajinska književnost)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12:30 Jezične vježbe V, Jezične vježbe VI, Jezične vježbe VII, Jezične vježbe VIII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rPr>
          <w:sz w:val="20"/>
          <w:szCs w:val="20"/>
          <w:u w:val="single"/>
        </w:rPr>
      </w:pPr>
    </w:p>
    <w:p w:rsidR="00997D25" w:rsidRDefault="00997D25" w:rsidP="00997D2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>21. 9. 2017.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10:00 Ukrajinska usmena književnost, Ukrajinska književnost 1 (Stara ukrajinska književnost)</w:t>
      </w:r>
    </w:p>
    <w:p w:rsidR="00997D25" w:rsidRDefault="00997D25" w:rsidP="00997D25">
      <w:pPr>
        <w:rPr>
          <w:sz w:val="20"/>
          <w:szCs w:val="20"/>
        </w:rPr>
      </w:pPr>
      <w:r>
        <w:rPr>
          <w:sz w:val="20"/>
          <w:szCs w:val="20"/>
        </w:rPr>
        <w:t>12:30 Jezične vježbe V, Jezične vježbe VI, Jezične vježbe VII, Jezične vježbe VIII</w:t>
      </w:r>
    </w:p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pStyle w:val="HTMLPreformatted"/>
        <w:shd w:val="clear" w:color="auto" w:fill="FFFFFF"/>
        <w:rPr>
          <w:rFonts w:asciiTheme="minorHAnsi" w:hAnsiTheme="minorHAnsi"/>
          <w:color w:val="000000"/>
        </w:rPr>
      </w:pP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hr-HR"/>
        </w:rPr>
        <w:t>DR. SC. TETYANA FUDERER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>I. Redovni ispitni rokovi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1.1. Zimski semestar 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 xml:space="preserve">1.1.1. SINTAKSA UKRAJINSKOG JEZIKA 1 i 2; FUNKCIONALNI STILOVI I 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>PREVOĐENJE; PREVOĐENJE KNJIŽEVNIH TEKSTOVA</w:t>
      </w:r>
    </w:p>
    <w:p w:rsidR="00997D25" w:rsidRDefault="00997D25" w:rsidP="00997D2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780"/>
        <w:gridCol w:w="2700"/>
      </w:tblGrid>
      <w:tr w:rsidR="00997D25" w:rsidTr="00997D25">
        <w:trPr>
          <w:tblCellSpacing w:w="0" w:type="dxa"/>
        </w:trPr>
        <w:tc>
          <w:tcPr>
            <w:tcW w:w="118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78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18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78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31.01.2017., 09.30 – 11.00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A-224</w:t>
            </w:r>
          </w:p>
        </w:tc>
      </w:tr>
      <w:tr w:rsidR="00997D25" w:rsidTr="00997D25">
        <w:trPr>
          <w:tblCellSpacing w:w="0" w:type="dxa"/>
        </w:trPr>
        <w:tc>
          <w:tcPr>
            <w:tcW w:w="118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378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21.02.2017., 09.30 – 11.00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A-224</w:t>
            </w:r>
          </w:p>
        </w:tc>
      </w:tr>
    </w:tbl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>1.1.2. STILISTIKA SUVREMENOG UKRAJINSKOG JEZIKA, LEKSIKOLOGIJA I FRAZEOLOGIJA UKRAJINSKOG JEZIKA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831"/>
        <w:gridCol w:w="2700"/>
      </w:tblGrid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01.02.2017.,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A-223</w:t>
            </w:r>
          </w:p>
        </w:tc>
      </w:tr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22.02.2017.,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A-223</w:t>
            </w:r>
          </w:p>
        </w:tc>
      </w:tr>
    </w:tbl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1.2. Ljetni semestar – ljetni rok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>1.2.1. SINTAKSA UKRAJINSKOG JEZIKA 1 i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831"/>
        <w:gridCol w:w="2700"/>
      </w:tblGrid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14.06.2017., 09.30 – 11.00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21.06.2017., 09.30 – 11.00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  <w:tr w:rsidR="00997D25" w:rsidTr="00997D25">
        <w:trPr>
          <w:tblCellSpacing w:w="0" w:type="dxa"/>
        </w:trPr>
        <w:tc>
          <w:tcPr>
            <w:tcW w:w="1134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3831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11.o7.2017., 09.30 – 11.00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</w:tbl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 xml:space="preserve">1.2.2. STILISTIKA SUVREMENOG UKRAJINSKOG JEZIKA; LEKSIKOLOGIJA 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 xml:space="preserve">I FRAZEOLOGIJA UKRAJINSKOG JEZIKA; FUNKCIONALNI STILOVI I 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>PREVOĐENJE; PREVOĐENJE KNJIŽEVNIH TEKSTOVA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600"/>
        <w:gridCol w:w="2700"/>
      </w:tblGrid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13.06.2017.,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A-306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2.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20.06.2017.,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A-306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10.07.2017.,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A-306</w:t>
            </w:r>
          </w:p>
        </w:tc>
      </w:tr>
    </w:tbl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1.3. Ljetni semestar – jesenski rok </w:t>
      </w:r>
    </w:p>
    <w:p w:rsidR="00997D25" w:rsidRDefault="00997D25" w:rsidP="00997D25">
      <w:pPr>
        <w:spacing w:after="0" w:line="240" w:lineRule="auto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>1.3.1. SINTAKSA UKRAJINSKOGA JEZIKA 1 i 2</w:t>
      </w:r>
    </w:p>
    <w:p w:rsidR="00997D25" w:rsidRDefault="00997D25" w:rsidP="00997D2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600"/>
        <w:gridCol w:w="2700"/>
      </w:tblGrid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07.09.2017., 09.30 – 11.00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21.09.2017., 09.30 – 11.00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</w:tbl>
    <w:p w:rsidR="00997D25" w:rsidRDefault="00997D25" w:rsidP="00997D25">
      <w:pPr>
        <w:spacing w:after="100" w:afterAutospacing="1" w:line="240" w:lineRule="auto"/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hr-HR"/>
        </w:rPr>
      </w:pPr>
    </w:p>
    <w:p w:rsidR="00997D25" w:rsidRDefault="00997D25" w:rsidP="00997D25">
      <w:pP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lastRenderedPageBreak/>
        <w:t>1.3.2. STILISTIKA SUVREMENOG UKRAJINSKOG JEZIKA; LEKSIKOLOGIJA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  <w:t>I FRAZEOLOGIJA UKRAJINSKOG JEZIKA; FUNKCIONALNI STILOVI I PREVOĐENJE; PREVOĐENJE KNJIŽEVNIH TEKSTOVA</w:t>
      </w:r>
    </w:p>
    <w:p w:rsidR="00997D25" w:rsidRDefault="00997D25" w:rsidP="00997D25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0"/>
          <w:szCs w:val="20"/>
          <w:lang w:eastAsia="hr-H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600"/>
        <w:gridCol w:w="2700"/>
      </w:tblGrid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08.09.2017.,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22.09.2017., 09.30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A-118</w:t>
            </w:r>
          </w:p>
        </w:tc>
      </w:tr>
    </w:tbl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II. Izvanredni ispitni rokovi </w:t>
      </w:r>
    </w:p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2.1. Zimski semestar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600"/>
        <w:gridCol w:w="2700"/>
      </w:tblGrid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23.11.2016., 11.00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B-202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14.12.2016.,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11.00 – 12.30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B-202 </w:t>
            </w:r>
          </w:p>
        </w:tc>
      </w:tr>
    </w:tbl>
    <w:p w:rsidR="00997D25" w:rsidRDefault="00997D25" w:rsidP="00997D2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hr-HR"/>
        </w:rPr>
      </w:pPr>
      <w:r>
        <w:rPr>
          <w:rFonts w:eastAsia="Times New Roman" w:cs="Times New Roman"/>
          <w:bCs/>
          <w:color w:val="000000"/>
          <w:sz w:val="20"/>
          <w:szCs w:val="20"/>
          <w:lang w:eastAsia="hr-HR"/>
        </w:rPr>
        <w:t xml:space="preserve">2.2. Ljetni semestar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600"/>
        <w:gridCol w:w="2700"/>
      </w:tblGrid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Redni broj 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Datum i vrijeme održavanja ispita 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Mjesto održavanja ispita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28.04.2017., 11.30 – 13.00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B-202 </w:t>
            </w:r>
          </w:p>
        </w:tc>
      </w:tr>
      <w:tr w:rsidR="00997D25" w:rsidTr="00997D25">
        <w:trPr>
          <w:tblCellSpacing w:w="0" w:type="dxa"/>
        </w:trPr>
        <w:tc>
          <w:tcPr>
            <w:tcW w:w="1365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6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>26.05.2017., 11.30 – 13.00</w:t>
            </w:r>
          </w:p>
        </w:tc>
        <w:tc>
          <w:tcPr>
            <w:tcW w:w="2700" w:type="dxa"/>
            <w:hideMark/>
          </w:tcPr>
          <w:p w:rsidR="00997D25" w:rsidRDefault="00997D2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hr-HR"/>
              </w:rPr>
              <w:t xml:space="preserve">B-202 </w:t>
            </w:r>
          </w:p>
        </w:tc>
      </w:tr>
    </w:tbl>
    <w:p w:rsidR="00997D25" w:rsidRDefault="00997D25" w:rsidP="00997D25">
      <w:pPr>
        <w:rPr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SILVIJA GRALJUK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Zimski ispitni rok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 11-12,30 u A-312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31.1. 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7.2.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14.2. 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Ljetni ispitni rok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 11-12,30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14.6. u A-118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20.6. u A-224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27.6. u A-223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Jesenski ispitni rok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 11-12,30 u A-312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8.9.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15.9.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22.9. </w:t>
      </w:r>
    </w:p>
    <w:p w:rsidR="00997D25" w:rsidRDefault="00997D25" w:rsidP="00997D25">
      <w:pPr>
        <w:pStyle w:val="PlainText"/>
        <w:rPr>
          <w:rFonts w:asciiTheme="minorHAnsi" w:hAnsiTheme="minorHAnsi"/>
          <w:sz w:val="20"/>
          <w:szCs w:val="20"/>
        </w:rPr>
      </w:pPr>
    </w:p>
    <w:p w:rsidR="00997D25" w:rsidRDefault="00997D25" w:rsidP="00997D25"/>
    <w:p w:rsidR="004071AB" w:rsidRPr="004A219E" w:rsidRDefault="004071AB" w:rsidP="004A219E"/>
    <w:sectPr w:rsidR="004071AB" w:rsidRPr="004A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05"/>
    <w:rsid w:val="00342D05"/>
    <w:rsid w:val="004071AB"/>
    <w:rsid w:val="004A219E"/>
    <w:rsid w:val="006C1FAB"/>
    <w:rsid w:val="009020C5"/>
    <w:rsid w:val="00997D25"/>
    <w:rsid w:val="00E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0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42D05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2D05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rsid w:val="0034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342D05"/>
    <w:rPr>
      <w:rFonts w:ascii="Courier New" w:eastAsia="Times New Roman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0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42D05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2D05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rsid w:val="0034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342D0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korisnik</cp:lastModifiedBy>
  <cp:revision>2</cp:revision>
  <dcterms:created xsi:type="dcterms:W3CDTF">2016-12-07T12:35:00Z</dcterms:created>
  <dcterms:modified xsi:type="dcterms:W3CDTF">2016-12-07T12:35:00Z</dcterms:modified>
</cp:coreProperties>
</file>